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3484C" w14:textId="77777777" w:rsidR="00205BB9" w:rsidRPr="005B42A8" w:rsidRDefault="00D278B4" w:rsidP="00205BB9">
      <w:pPr>
        <w:spacing w:after="240"/>
        <w:contextualSpacing/>
        <w:mirrorIndents/>
        <w:jc w:val="center"/>
        <w:rPr>
          <w:b/>
        </w:rPr>
      </w:pPr>
      <w:r w:rsidRPr="005B42A8">
        <w:rPr>
          <w:b/>
        </w:rPr>
        <w:t>RESULTADOS DE LA ENTREVISTA CAS</w:t>
      </w:r>
    </w:p>
    <w:p w14:paraId="51295A35" w14:textId="77777777" w:rsidR="00D278B4" w:rsidRPr="005B42A8" w:rsidRDefault="00D278B4" w:rsidP="00205BB9">
      <w:pPr>
        <w:spacing w:after="240"/>
        <w:contextualSpacing/>
        <w:mirrorIndents/>
        <w:jc w:val="center"/>
        <w:rPr>
          <w:b/>
          <w:sz w:val="20"/>
          <w:szCs w:val="20"/>
        </w:rPr>
      </w:pPr>
    </w:p>
    <w:p w14:paraId="3A7691D9" w14:textId="77777777" w:rsidR="00D278B4" w:rsidRPr="005B42A8" w:rsidRDefault="00D278B4" w:rsidP="009A17D0">
      <w:pPr>
        <w:spacing w:after="240"/>
        <w:contextualSpacing/>
        <w:mirrorIndents/>
        <w:jc w:val="center"/>
        <w:rPr>
          <w:b/>
          <w:sz w:val="20"/>
        </w:rPr>
      </w:pPr>
    </w:p>
    <w:p w14:paraId="71C60F91" w14:textId="045CDB52" w:rsidR="009A17D0" w:rsidRDefault="009A17D0" w:rsidP="009A17D0">
      <w:pPr>
        <w:spacing w:after="240"/>
        <w:contextualSpacing/>
        <w:mirrorIndents/>
        <w:jc w:val="center"/>
        <w:rPr>
          <w:b/>
          <w:sz w:val="20"/>
        </w:rPr>
      </w:pPr>
      <w:r w:rsidRPr="005B42A8">
        <w:rPr>
          <w:b/>
          <w:sz w:val="20"/>
        </w:rPr>
        <w:t xml:space="preserve">PROCESO CAS </w:t>
      </w:r>
      <w:proofErr w:type="spellStart"/>
      <w:r w:rsidR="0033602B" w:rsidRPr="005B42A8">
        <w:rPr>
          <w:b/>
          <w:color w:val="000000"/>
          <w:sz w:val="20"/>
        </w:rPr>
        <w:t>Nº</w:t>
      </w:r>
      <w:proofErr w:type="spellEnd"/>
      <w:r w:rsidR="0033602B" w:rsidRPr="005B42A8">
        <w:rPr>
          <w:b/>
          <w:color w:val="000000"/>
          <w:sz w:val="20"/>
        </w:rPr>
        <w:t xml:space="preserve"> </w:t>
      </w:r>
      <w:r w:rsidR="001314C4">
        <w:rPr>
          <w:b/>
          <w:color w:val="000000"/>
          <w:sz w:val="20"/>
        </w:rPr>
        <w:fldChar w:fldCharType="begin"/>
      </w:r>
      <w:r w:rsidR="001314C4">
        <w:rPr>
          <w:b/>
          <w:color w:val="000000"/>
          <w:sz w:val="20"/>
        </w:rPr>
        <w:instrText xml:space="preserve"> MERGEFIELD NCas </w:instrText>
      </w:r>
      <w:r w:rsidR="001314C4">
        <w:rPr>
          <w:b/>
          <w:color w:val="000000"/>
          <w:sz w:val="20"/>
        </w:rPr>
        <w:fldChar w:fldCharType="separate"/>
      </w:r>
      <w:r w:rsidR="004E4022" w:rsidRPr="00F34302">
        <w:rPr>
          <w:b/>
          <w:noProof/>
          <w:color w:val="000000"/>
          <w:sz w:val="20"/>
        </w:rPr>
        <w:t>0</w:t>
      </w:r>
      <w:r w:rsidR="001314C4">
        <w:rPr>
          <w:b/>
          <w:color w:val="000000"/>
          <w:sz w:val="20"/>
        </w:rPr>
        <w:fldChar w:fldCharType="end"/>
      </w:r>
      <w:r w:rsidR="00637317">
        <w:rPr>
          <w:b/>
          <w:color w:val="000000"/>
          <w:sz w:val="20"/>
        </w:rPr>
        <w:t>0</w:t>
      </w:r>
      <w:r w:rsidR="00F40FAA">
        <w:rPr>
          <w:b/>
          <w:color w:val="000000"/>
          <w:sz w:val="20"/>
        </w:rPr>
        <w:t>7</w:t>
      </w:r>
      <w:r w:rsidR="0033602B" w:rsidRPr="005B42A8">
        <w:rPr>
          <w:b/>
          <w:color w:val="000000"/>
          <w:sz w:val="20"/>
        </w:rPr>
        <w:t>-</w:t>
      </w:r>
      <w:r w:rsidR="0033602B" w:rsidRPr="005B42A8">
        <w:rPr>
          <w:b/>
          <w:sz w:val="20"/>
        </w:rPr>
        <w:t>PROMPERÚ-</w:t>
      </w:r>
      <w:r w:rsidR="00637317">
        <w:rPr>
          <w:b/>
          <w:sz w:val="20"/>
        </w:rPr>
        <w:t>2020</w:t>
      </w:r>
    </w:p>
    <w:p w14:paraId="795684C5" w14:textId="7E5EA8FB" w:rsidR="00ED6A99" w:rsidRPr="005B42A8" w:rsidRDefault="00ED6A99" w:rsidP="009A17D0">
      <w:pPr>
        <w:spacing w:after="240"/>
        <w:contextualSpacing/>
        <w:mirrorIndents/>
        <w:jc w:val="center"/>
        <w:rPr>
          <w:b/>
          <w:sz w:val="20"/>
        </w:rPr>
      </w:pPr>
      <w:r>
        <w:rPr>
          <w:b/>
          <w:sz w:val="20"/>
        </w:rPr>
        <w:t>2da Convocatoria</w:t>
      </w:r>
    </w:p>
    <w:p w14:paraId="5650106E" w14:textId="77777777" w:rsidR="00205BB9" w:rsidRPr="005B42A8" w:rsidRDefault="00205BB9" w:rsidP="00205BB9">
      <w:pPr>
        <w:spacing w:after="240"/>
        <w:contextualSpacing/>
        <w:mirrorIndents/>
        <w:jc w:val="center"/>
        <w:rPr>
          <w:b/>
          <w:sz w:val="20"/>
          <w:szCs w:val="20"/>
        </w:rPr>
      </w:pPr>
    </w:p>
    <w:p w14:paraId="58933562" w14:textId="77777777" w:rsidR="00612B54" w:rsidRPr="005B42A8" w:rsidRDefault="00205BB9" w:rsidP="00612B54">
      <w:pPr>
        <w:spacing w:after="120"/>
        <w:mirrorIndents/>
        <w:jc w:val="center"/>
        <w:rPr>
          <w:b/>
          <w:sz w:val="20"/>
          <w:szCs w:val="20"/>
        </w:rPr>
      </w:pPr>
      <w:r w:rsidRPr="005B42A8">
        <w:rPr>
          <w:b/>
          <w:sz w:val="20"/>
          <w:szCs w:val="20"/>
        </w:rPr>
        <w:t xml:space="preserve">CONVOCATORIA PARA LA CONTRATACIÓN ADMINISTRATIVA DE SERVICIOS </w:t>
      </w:r>
    </w:p>
    <w:p w14:paraId="2273E03F" w14:textId="43DBE155" w:rsidR="0093049D" w:rsidRDefault="00F40FAA" w:rsidP="00EB5AE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AUDITOR II</w:t>
      </w:r>
    </w:p>
    <w:p w14:paraId="526E9D17" w14:textId="77777777" w:rsidR="004F04B2" w:rsidRPr="005B42A8" w:rsidRDefault="004F04B2" w:rsidP="00EB5AE3">
      <w:pPr>
        <w:spacing w:after="0"/>
        <w:jc w:val="center"/>
        <w:rPr>
          <w:b/>
          <w:sz w:val="20"/>
          <w:szCs w:val="20"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7518"/>
        <w:gridCol w:w="1270"/>
      </w:tblGrid>
      <w:tr w:rsidR="00BD61E5" w:rsidRPr="005B42A8" w14:paraId="2D2F7445" w14:textId="77777777" w:rsidTr="009A1212">
        <w:trPr>
          <w:trHeight w:val="365"/>
          <w:jc w:val="center"/>
        </w:trPr>
        <w:tc>
          <w:tcPr>
            <w:tcW w:w="596" w:type="dxa"/>
            <w:shd w:val="clear" w:color="auto" w:fill="D9D9D9"/>
            <w:vAlign w:val="center"/>
          </w:tcPr>
          <w:p w14:paraId="788D4AC7" w14:textId="77777777" w:rsidR="00BD61E5" w:rsidRPr="005B42A8" w:rsidRDefault="00BD61E5" w:rsidP="00C72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2A8">
              <w:rPr>
                <w:b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</w:p>
        </w:tc>
        <w:tc>
          <w:tcPr>
            <w:tcW w:w="7518" w:type="dxa"/>
            <w:shd w:val="clear" w:color="auto" w:fill="D9D9D9"/>
            <w:vAlign w:val="center"/>
          </w:tcPr>
          <w:p w14:paraId="5F7AA2D0" w14:textId="77777777" w:rsidR="00BD61E5" w:rsidRPr="005B42A8" w:rsidRDefault="00BD61E5" w:rsidP="00C72B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42A8">
              <w:rPr>
                <w:b/>
                <w:sz w:val="20"/>
                <w:szCs w:val="20"/>
              </w:rPr>
              <w:t>Nombres y apellidos</w:t>
            </w:r>
          </w:p>
          <w:p w14:paraId="7EC4DC67" w14:textId="77777777" w:rsidR="00BD61E5" w:rsidRPr="005B42A8" w:rsidRDefault="00BD61E5" w:rsidP="008B6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42A8">
              <w:rPr>
                <w:sz w:val="16"/>
                <w:szCs w:val="16"/>
              </w:rPr>
              <w:t>(</w:t>
            </w:r>
            <w:r w:rsidR="008B6F6C" w:rsidRPr="005B42A8">
              <w:rPr>
                <w:sz w:val="16"/>
                <w:szCs w:val="16"/>
              </w:rPr>
              <w:t xml:space="preserve">Según orden de </w:t>
            </w:r>
            <w:r w:rsidR="00B12FB1" w:rsidRPr="005B42A8">
              <w:rPr>
                <w:sz w:val="16"/>
                <w:szCs w:val="16"/>
              </w:rPr>
              <w:t>mérito</w:t>
            </w:r>
            <w:r w:rsidRPr="005B42A8">
              <w:rPr>
                <w:sz w:val="16"/>
                <w:szCs w:val="16"/>
              </w:rPr>
              <w:t>)</w:t>
            </w:r>
          </w:p>
        </w:tc>
        <w:tc>
          <w:tcPr>
            <w:tcW w:w="1270" w:type="dxa"/>
            <w:shd w:val="clear" w:color="auto" w:fill="D9D9D9"/>
            <w:vAlign w:val="center"/>
          </w:tcPr>
          <w:p w14:paraId="61484943" w14:textId="77777777" w:rsidR="00BD61E5" w:rsidRPr="005B42A8" w:rsidRDefault="00BD61E5" w:rsidP="006B1A6D">
            <w:pPr>
              <w:spacing w:after="0" w:line="240" w:lineRule="auto"/>
              <w:mirrorIndents/>
              <w:jc w:val="center"/>
              <w:rPr>
                <w:b/>
                <w:sz w:val="20"/>
                <w:szCs w:val="20"/>
              </w:rPr>
            </w:pPr>
            <w:r w:rsidRPr="005B42A8">
              <w:rPr>
                <w:b/>
                <w:sz w:val="20"/>
                <w:szCs w:val="20"/>
              </w:rPr>
              <w:t>Puntaje</w:t>
            </w:r>
          </w:p>
        </w:tc>
      </w:tr>
      <w:tr w:rsidR="00C90AA1" w:rsidRPr="005B42A8" w14:paraId="791731DC" w14:textId="77777777" w:rsidTr="007234C9">
        <w:trPr>
          <w:trHeight w:val="284"/>
          <w:jc w:val="center"/>
        </w:trPr>
        <w:tc>
          <w:tcPr>
            <w:tcW w:w="596" w:type="dxa"/>
          </w:tcPr>
          <w:p w14:paraId="108C483F" w14:textId="77777777" w:rsidR="00C90AA1" w:rsidRPr="00637317" w:rsidRDefault="00C90AA1" w:rsidP="00C90AA1">
            <w:pPr>
              <w:pStyle w:val="Prrafodelista"/>
              <w:numPr>
                <w:ilvl w:val="0"/>
                <w:numId w:val="13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7518" w:type="dxa"/>
            <w:vAlign w:val="bottom"/>
          </w:tcPr>
          <w:p w14:paraId="70BC4FCE" w14:textId="0AC17496" w:rsidR="00C90AA1" w:rsidRPr="00AA771A" w:rsidRDefault="00C90AA1" w:rsidP="00C90AA1">
            <w:pPr>
              <w:spacing w:after="0"/>
              <w:rPr>
                <w:b/>
                <w:bCs/>
                <w:sz w:val="18"/>
                <w:szCs w:val="18"/>
              </w:rPr>
            </w:pPr>
            <w:r w:rsidRPr="00AA771A">
              <w:rPr>
                <w:b/>
                <w:bCs/>
                <w:color w:val="000000"/>
              </w:rPr>
              <w:t xml:space="preserve">Arturo Escalante </w:t>
            </w:r>
            <w:proofErr w:type="spellStart"/>
            <w:r w:rsidRPr="00AA771A">
              <w:rPr>
                <w:b/>
                <w:bCs/>
                <w:color w:val="000000"/>
              </w:rPr>
              <w:t>Gallardo</w:t>
            </w:r>
            <w:proofErr w:type="spellEnd"/>
          </w:p>
        </w:tc>
        <w:tc>
          <w:tcPr>
            <w:tcW w:w="1270" w:type="dxa"/>
            <w:shd w:val="clear" w:color="auto" w:fill="auto"/>
            <w:vAlign w:val="bottom"/>
          </w:tcPr>
          <w:p w14:paraId="034E9783" w14:textId="7E078198" w:rsidR="00C90AA1" w:rsidRPr="00AA771A" w:rsidRDefault="00C90AA1" w:rsidP="00C90AA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A771A">
              <w:rPr>
                <w:b/>
                <w:bCs/>
                <w:color w:val="000000"/>
              </w:rPr>
              <w:t>93.4</w:t>
            </w:r>
          </w:p>
        </w:tc>
      </w:tr>
      <w:tr w:rsidR="00C90AA1" w:rsidRPr="005B42A8" w14:paraId="3F04FAC2" w14:textId="77777777" w:rsidTr="007234C9">
        <w:trPr>
          <w:trHeight w:val="284"/>
          <w:jc w:val="center"/>
        </w:trPr>
        <w:tc>
          <w:tcPr>
            <w:tcW w:w="596" w:type="dxa"/>
          </w:tcPr>
          <w:p w14:paraId="09E0CAC0" w14:textId="77777777" w:rsidR="00C90AA1" w:rsidRPr="00637317" w:rsidRDefault="00C90AA1" w:rsidP="00C90AA1">
            <w:pPr>
              <w:pStyle w:val="Prrafodelista"/>
              <w:numPr>
                <w:ilvl w:val="0"/>
                <w:numId w:val="13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7518" w:type="dxa"/>
            <w:vAlign w:val="bottom"/>
          </w:tcPr>
          <w:p w14:paraId="0FCEDBAE" w14:textId="018E6E98" w:rsidR="00C90AA1" w:rsidRPr="00AA771A" w:rsidRDefault="00C90AA1" w:rsidP="00C90AA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A771A">
              <w:rPr>
                <w:b/>
                <w:bCs/>
                <w:color w:val="000000"/>
              </w:rPr>
              <w:t>Iriana</w:t>
            </w:r>
            <w:proofErr w:type="spellEnd"/>
            <w:r w:rsidRPr="00AA771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A771A">
              <w:rPr>
                <w:b/>
                <w:bCs/>
                <w:color w:val="000000"/>
              </w:rPr>
              <w:t>Calderon</w:t>
            </w:r>
            <w:proofErr w:type="spellEnd"/>
            <w:r w:rsidRPr="00AA771A">
              <w:rPr>
                <w:b/>
                <w:bCs/>
                <w:color w:val="000000"/>
              </w:rPr>
              <w:t xml:space="preserve"> Gomez</w:t>
            </w:r>
          </w:p>
        </w:tc>
        <w:tc>
          <w:tcPr>
            <w:tcW w:w="1270" w:type="dxa"/>
            <w:shd w:val="clear" w:color="auto" w:fill="auto"/>
            <w:vAlign w:val="bottom"/>
          </w:tcPr>
          <w:p w14:paraId="0DCE50F8" w14:textId="29F83EF4" w:rsidR="00C90AA1" w:rsidRPr="00AA771A" w:rsidRDefault="00C90AA1" w:rsidP="00C90AA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A771A">
              <w:rPr>
                <w:b/>
                <w:bCs/>
                <w:color w:val="000000"/>
              </w:rPr>
              <w:t>92.4</w:t>
            </w:r>
          </w:p>
        </w:tc>
      </w:tr>
      <w:tr w:rsidR="00C90AA1" w:rsidRPr="005B42A8" w14:paraId="43F6D6B2" w14:textId="77777777" w:rsidTr="007234C9">
        <w:trPr>
          <w:trHeight w:val="284"/>
          <w:jc w:val="center"/>
        </w:trPr>
        <w:tc>
          <w:tcPr>
            <w:tcW w:w="596" w:type="dxa"/>
          </w:tcPr>
          <w:p w14:paraId="2331695C" w14:textId="77777777" w:rsidR="00C90AA1" w:rsidRPr="00637317" w:rsidRDefault="00C90AA1" w:rsidP="00C90AA1">
            <w:pPr>
              <w:pStyle w:val="Prrafodelista"/>
              <w:numPr>
                <w:ilvl w:val="0"/>
                <w:numId w:val="13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7518" w:type="dxa"/>
            <w:vAlign w:val="bottom"/>
          </w:tcPr>
          <w:p w14:paraId="39A3A738" w14:textId="4B330ABD" w:rsidR="00C90AA1" w:rsidRPr="00AA771A" w:rsidRDefault="00C90AA1" w:rsidP="00C90AA1">
            <w:pPr>
              <w:spacing w:after="0"/>
              <w:rPr>
                <w:b/>
                <w:bCs/>
                <w:sz w:val="18"/>
                <w:szCs w:val="18"/>
              </w:rPr>
            </w:pPr>
            <w:r w:rsidRPr="00AA771A">
              <w:rPr>
                <w:b/>
                <w:bCs/>
                <w:color w:val="000000"/>
              </w:rPr>
              <w:t>Sergio Wong Moya</w:t>
            </w:r>
          </w:p>
        </w:tc>
        <w:tc>
          <w:tcPr>
            <w:tcW w:w="1270" w:type="dxa"/>
            <w:shd w:val="clear" w:color="auto" w:fill="auto"/>
            <w:vAlign w:val="bottom"/>
          </w:tcPr>
          <w:p w14:paraId="5652DD0B" w14:textId="44821CA3" w:rsidR="00C90AA1" w:rsidRPr="00AA771A" w:rsidRDefault="00C90AA1" w:rsidP="00C90AA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A771A">
              <w:rPr>
                <w:b/>
                <w:bCs/>
                <w:color w:val="000000"/>
              </w:rPr>
              <w:t>77.7</w:t>
            </w:r>
          </w:p>
        </w:tc>
      </w:tr>
      <w:tr w:rsidR="00C90AA1" w:rsidRPr="005B42A8" w14:paraId="11BE567A" w14:textId="77777777" w:rsidTr="007234C9">
        <w:trPr>
          <w:trHeight w:val="284"/>
          <w:jc w:val="center"/>
        </w:trPr>
        <w:tc>
          <w:tcPr>
            <w:tcW w:w="596" w:type="dxa"/>
          </w:tcPr>
          <w:p w14:paraId="479DC26A" w14:textId="77777777" w:rsidR="00C90AA1" w:rsidRPr="00637317" w:rsidRDefault="00C90AA1" w:rsidP="00C90AA1">
            <w:pPr>
              <w:pStyle w:val="Prrafodelista"/>
              <w:numPr>
                <w:ilvl w:val="0"/>
                <w:numId w:val="13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7518" w:type="dxa"/>
            <w:vAlign w:val="bottom"/>
          </w:tcPr>
          <w:p w14:paraId="0A383899" w14:textId="3F08A859" w:rsidR="00C90AA1" w:rsidRPr="00AA771A" w:rsidRDefault="00C90AA1" w:rsidP="00C90AA1">
            <w:pPr>
              <w:spacing w:after="0"/>
              <w:rPr>
                <w:b/>
                <w:bCs/>
                <w:sz w:val="18"/>
                <w:szCs w:val="18"/>
              </w:rPr>
            </w:pPr>
            <w:r w:rsidRPr="00AA771A">
              <w:rPr>
                <w:b/>
                <w:bCs/>
                <w:color w:val="000000"/>
              </w:rPr>
              <w:t>Lina Villalobos Cosme</w:t>
            </w:r>
          </w:p>
        </w:tc>
        <w:tc>
          <w:tcPr>
            <w:tcW w:w="1270" w:type="dxa"/>
            <w:shd w:val="clear" w:color="auto" w:fill="auto"/>
            <w:vAlign w:val="bottom"/>
          </w:tcPr>
          <w:p w14:paraId="29E00220" w14:textId="111A7B31" w:rsidR="00C90AA1" w:rsidRPr="00AA771A" w:rsidRDefault="00C90AA1" w:rsidP="00C90AA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A771A">
              <w:rPr>
                <w:b/>
                <w:bCs/>
                <w:color w:val="000000"/>
              </w:rPr>
              <w:t>75.9</w:t>
            </w:r>
          </w:p>
        </w:tc>
      </w:tr>
      <w:tr w:rsidR="00C90AA1" w:rsidRPr="005B42A8" w14:paraId="29306C23" w14:textId="77777777" w:rsidTr="007234C9">
        <w:trPr>
          <w:trHeight w:val="284"/>
          <w:jc w:val="center"/>
        </w:trPr>
        <w:tc>
          <w:tcPr>
            <w:tcW w:w="596" w:type="dxa"/>
          </w:tcPr>
          <w:p w14:paraId="6C242B91" w14:textId="77777777" w:rsidR="00C90AA1" w:rsidRPr="00637317" w:rsidRDefault="00C90AA1" w:rsidP="00C90AA1">
            <w:pPr>
              <w:pStyle w:val="Prrafodelista"/>
              <w:numPr>
                <w:ilvl w:val="0"/>
                <w:numId w:val="13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7518" w:type="dxa"/>
            <w:vAlign w:val="bottom"/>
          </w:tcPr>
          <w:p w14:paraId="42A85D66" w14:textId="2E275E99" w:rsidR="00C90AA1" w:rsidRPr="00AA771A" w:rsidRDefault="00C90AA1" w:rsidP="00C90AA1">
            <w:pPr>
              <w:spacing w:after="0"/>
              <w:rPr>
                <w:b/>
                <w:bCs/>
                <w:sz w:val="18"/>
                <w:szCs w:val="18"/>
              </w:rPr>
            </w:pPr>
            <w:r w:rsidRPr="00AA771A">
              <w:rPr>
                <w:b/>
                <w:bCs/>
                <w:color w:val="000000"/>
              </w:rPr>
              <w:t xml:space="preserve">Pedro </w:t>
            </w:r>
            <w:proofErr w:type="spellStart"/>
            <w:r w:rsidRPr="00AA771A">
              <w:rPr>
                <w:b/>
                <w:bCs/>
                <w:color w:val="000000"/>
              </w:rPr>
              <w:t>Davila</w:t>
            </w:r>
            <w:proofErr w:type="spellEnd"/>
            <w:r w:rsidRPr="00AA771A">
              <w:rPr>
                <w:b/>
                <w:bCs/>
                <w:color w:val="000000"/>
              </w:rPr>
              <w:t xml:space="preserve"> Rivera</w:t>
            </w:r>
          </w:p>
        </w:tc>
        <w:tc>
          <w:tcPr>
            <w:tcW w:w="1270" w:type="dxa"/>
            <w:shd w:val="clear" w:color="auto" w:fill="auto"/>
            <w:vAlign w:val="bottom"/>
          </w:tcPr>
          <w:p w14:paraId="5013F87B" w14:textId="36345710" w:rsidR="00C90AA1" w:rsidRPr="00AA771A" w:rsidRDefault="00C90AA1" w:rsidP="00C90AA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A771A">
              <w:rPr>
                <w:b/>
                <w:bCs/>
                <w:color w:val="000000"/>
              </w:rPr>
              <w:t>73.7</w:t>
            </w:r>
          </w:p>
        </w:tc>
      </w:tr>
      <w:tr w:rsidR="00C90AA1" w:rsidRPr="005B42A8" w14:paraId="542F257A" w14:textId="77777777" w:rsidTr="007234C9">
        <w:trPr>
          <w:trHeight w:val="284"/>
          <w:jc w:val="center"/>
        </w:trPr>
        <w:tc>
          <w:tcPr>
            <w:tcW w:w="596" w:type="dxa"/>
          </w:tcPr>
          <w:p w14:paraId="1ECB6C4B" w14:textId="77777777" w:rsidR="00C90AA1" w:rsidRPr="00637317" w:rsidRDefault="00C90AA1" w:rsidP="00C90AA1">
            <w:pPr>
              <w:pStyle w:val="Prrafodelista"/>
              <w:numPr>
                <w:ilvl w:val="0"/>
                <w:numId w:val="13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7518" w:type="dxa"/>
            <w:vAlign w:val="bottom"/>
          </w:tcPr>
          <w:p w14:paraId="7D063B8E" w14:textId="4D35232B" w:rsidR="00C90AA1" w:rsidRPr="00AA771A" w:rsidRDefault="00C90AA1" w:rsidP="00C90AA1">
            <w:pPr>
              <w:spacing w:after="0"/>
              <w:rPr>
                <w:b/>
                <w:bCs/>
                <w:sz w:val="18"/>
                <w:szCs w:val="18"/>
              </w:rPr>
            </w:pPr>
            <w:r w:rsidRPr="00AA771A">
              <w:rPr>
                <w:b/>
                <w:bCs/>
                <w:color w:val="000000"/>
              </w:rPr>
              <w:t>Joseph Cordero Lopez</w:t>
            </w:r>
          </w:p>
        </w:tc>
        <w:tc>
          <w:tcPr>
            <w:tcW w:w="1270" w:type="dxa"/>
            <w:shd w:val="clear" w:color="auto" w:fill="auto"/>
            <w:vAlign w:val="bottom"/>
          </w:tcPr>
          <w:p w14:paraId="7327AD45" w14:textId="4858D1EE" w:rsidR="00C90AA1" w:rsidRPr="00AA771A" w:rsidRDefault="00C90AA1" w:rsidP="00C90AA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A771A">
              <w:rPr>
                <w:b/>
                <w:bCs/>
                <w:color w:val="000000"/>
              </w:rPr>
              <w:t>71</w:t>
            </w:r>
          </w:p>
        </w:tc>
      </w:tr>
      <w:tr w:rsidR="00C90AA1" w:rsidRPr="005B42A8" w14:paraId="4377E94B" w14:textId="77777777" w:rsidTr="007234C9">
        <w:trPr>
          <w:trHeight w:val="284"/>
          <w:jc w:val="center"/>
        </w:trPr>
        <w:tc>
          <w:tcPr>
            <w:tcW w:w="596" w:type="dxa"/>
          </w:tcPr>
          <w:p w14:paraId="4339A519" w14:textId="77777777" w:rsidR="00C90AA1" w:rsidRPr="00637317" w:rsidRDefault="00C90AA1" w:rsidP="00C90AA1">
            <w:pPr>
              <w:pStyle w:val="Prrafodelista"/>
              <w:numPr>
                <w:ilvl w:val="0"/>
                <w:numId w:val="13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7518" w:type="dxa"/>
            <w:vAlign w:val="bottom"/>
          </w:tcPr>
          <w:p w14:paraId="157F85BA" w14:textId="7FD4D792" w:rsidR="00C90AA1" w:rsidRPr="00AA771A" w:rsidRDefault="00C90AA1" w:rsidP="00C90AA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A771A">
              <w:rPr>
                <w:b/>
                <w:bCs/>
                <w:color w:val="000000"/>
              </w:rPr>
              <w:t>RudithVergara</w:t>
            </w:r>
            <w:proofErr w:type="spellEnd"/>
            <w:r w:rsidRPr="00AA771A">
              <w:rPr>
                <w:b/>
                <w:bCs/>
                <w:color w:val="000000"/>
              </w:rPr>
              <w:t xml:space="preserve"> Cabada</w:t>
            </w:r>
          </w:p>
        </w:tc>
        <w:tc>
          <w:tcPr>
            <w:tcW w:w="1270" w:type="dxa"/>
            <w:shd w:val="clear" w:color="auto" w:fill="auto"/>
            <w:vAlign w:val="bottom"/>
          </w:tcPr>
          <w:p w14:paraId="5839FBA6" w14:textId="0CE5F4F3" w:rsidR="00C90AA1" w:rsidRPr="00AA771A" w:rsidRDefault="00C90AA1" w:rsidP="00C90AA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A771A">
              <w:rPr>
                <w:b/>
                <w:bCs/>
                <w:color w:val="000000"/>
              </w:rPr>
              <w:t>70.9</w:t>
            </w:r>
          </w:p>
        </w:tc>
      </w:tr>
      <w:tr w:rsidR="00C90AA1" w:rsidRPr="005B42A8" w14:paraId="79581249" w14:textId="77777777" w:rsidTr="007234C9">
        <w:trPr>
          <w:trHeight w:val="284"/>
          <w:jc w:val="center"/>
        </w:trPr>
        <w:tc>
          <w:tcPr>
            <w:tcW w:w="596" w:type="dxa"/>
          </w:tcPr>
          <w:p w14:paraId="306937A5" w14:textId="77777777" w:rsidR="00C90AA1" w:rsidRPr="00637317" w:rsidRDefault="00C90AA1" w:rsidP="00C90AA1">
            <w:pPr>
              <w:pStyle w:val="Prrafodelista"/>
              <w:numPr>
                <w:ilvl w:val="0"/>
                <w:numId w:val="13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7518" w:type="dxa"/>
            <w:vAlign w:val="bottom"/>
          </w:tcPr>
          <w:p w14:paraId="4F887E12" w14:textId="36424ED5" w:rsidR="00C90AA1" w:rsidRDefault="00C90AA1" w:rsidP="00C90AA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</w:rPr>
              <w:t>Malena Lopez Perez</w:t>
            </w:r>
          </w:p>
        </w:tc>
        <w:tc>
          <w:tcPr>
            <w:tcW w:w="1270" w:type="dxa"/>
            <w:shd w:val="clear" w:color="auto" w:fill="auto"/>
            <w:vAlign w:val="bottom"/>
          </w:tcPr>
          <w:p w14:paraId="42595D2B" w14:textId="5D2B1CCF" w:rsidR="00C90AA1" w:rsidRDefault="00C90AA1" w:rsidP="00C90AA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</w:rPr>
              <w:t>68.9</w:t>
            </w:r>
          </w:p>
        </w:tc>
      </w:tr>
      <w:tr w:rsidR="00C90AA1" w:rsidRPr="005B42A8" w14:paraId="6519F138" w14:textId="77777777" w:rsidTr="007234C9">
        <w:trPr>
          <w:trHeight w:val="284"/>
          <w:jc w:val="center"/>
        </w:trPr>
        <w:tc>
          <w:tcPr>
            <w:tcW w:w="596" w:type="dxa"/>
          </w:tcPr>
          <w:p w14:paraId="2946813A" w14:textId="77777777" w:rsidR="00C90AA1" w:rsidRPr="00637317" w:rsidRDefault="00C90AA1" w:rsidP="00C90AA1">
            <w:pPr>
              <w:pStyle w:val="Prrafodelista"/>
              <w:numPr>
                <w:ilvl w:val="0"/>
                <w:numId w:val="13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7518" w:type="dxa"/>
            <w:vAlign w:val="bottom"/>
          </w:tcPr>
          <w:p w14:paraId="10D84A2A" w14:textId="5FF2DE62" w:rsidR="00C90AA1" w:rsidRDefault="00C90AA1" w:rsidP="00C90AA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</w:rPr>
              <w:t>Jony Guevara Mundaca</w:t>
            </w:r>
          </w:p>
        </w:tc>
        <w:tc>
          <w:tcPr>
            <w:tcW w:w="1270" w:type="dxa"/>
            <w:shd w:val="clear" w:color="auto" w:fill="auto"/>
            <w:vAlign w:val="bottom"/>
          </w:tcPr>
          <w:p w14:paraId="54A1FAA8" w14:textId="530D3110" w:rsidR="00C90AA1" w:rsidRDefault="00C90AA1" w:rsidP="00C90AA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</w:rPr>
              <w:t>67.9</w:t>
            </w:r>
          </w:p>
        </w:tc>
      </w:tr>
      <w:tr w:rsidR="00C90AA1" w:rsidRPr="005B42A8" w14:paraId="13AEA0EA" w14:textId="77777777" w:rsidTr="007234C9">
        <w:trPr>
          <w:trHeight w:val="284"/>
          <w:jc w:val="center"/>
        </w:trPr>
        <w:tc>
          <w:tcPr>
            <w:tcW w:w="596" w:type="dxa"/>
          </w:tcPr>
          <w:p w14:paraId="6E4180C1" w14:textId="77777777" w:rsidR="00C90AA1" w:rsidRPr="00637317" w:rsidRDefault="00C90AA1" w:rsidP="00C90AA1">
            <w:pPr>
              <w:pStyle w:val="Prrafodelista"/>
              <w:numPr>
                <w:ilvl w:val="0"/>
                <w:numId w:val="13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7518" w:type="dxa"/>
            <w:vAlign w:val="bottom"/>
          </w:tcPr>
          <w:p w14:paraId="61F54FEB" w14:textId="35B77E27" w:rsidR="00C90AA1" w:rsidRDefault="00C90AA1" w:rsidP="00C90AA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</w:rPr>
              <w:t>Juan Carlos Rodriguez Luna</w:t>
            </w:r>
          </w:p>
        </w:tc>
        <w:tc>
          <w:tcPr>
            <w:tcW w:w="1270" w:type="dxa"/>
            <w:shd w:val="clear" w:color="auto" w:fill="auto"/>
            <w:vAlign w:val="bottom"/>
          </w:tcPr>
          <w:p w14:paraId="1B07C21D" w14:textId="5D2DE3FA" w:rsidR="00C90AA1" w:rsidRDefault="00C90AA1" w:rsidP="00C90AA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</w:rPr>
              <w:t>67.2</w:t>
            </w:r>
          </w:p>
        </w:tc>
      </w:tr>
      <w:tr w:rsidR="00C90AA1" w:rsidRPr="005B42A8" w14:paraId="1217980D" w14:textId="77777777" w:rsidTr="007234C9">
        <w:trPr>
          <w:trHeight w:val="284"/>
          <w:jc w:val="center"/>
        </w:trPr>
        <w:tc>
          <w:tcPr>
            <w:tcW w:w="596" w:type="dxa"/>
          </w:tcPr>
          <w:p w14:paraId="3F28F19E" w14:textId="77777777" w:rsidR="00C90AA1" w:rsidRPr="00637317" w:rsidRDefault="00C90AA1" w:rsidP="00C90AA1">
            <w:pPr>
              <w:pStyle w:val="Prrafodelista"/>
              <w:numPr>
                <w:ilvl w:val="0"/>
                <w:numId w:val="13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7518" w:type="dxa"/>
            <w:vAlign w:val="bottom"/>
          </w:tcPr>
          <w:p w14:paraId="20CA0D32" w14:textId="5C753E59" w:rsidR="00C90AA1" w:rsidRDefault="00C90AA1" w:rsidP="00C90AA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</w:rPr>
              <w:t>Miguel Linares Vera</w:t>
            </w:r>
          </w:p>
        </w:tc>
        <w:tc>
          <w:tcPr>
            <w:tcW w:w="1270" w:type="dxa"/>
            <w:shd w:val="clear" w:color="auto" w:fill="auto"/>
            <w:vAlign w:val="bottom"/>
          </w:tcPr>
          <w:p w14:paraId="026905FE" w14:textId="411A15AE" w:rsidR="00C90AA1" w:rsidRDefault="00C90AA1" w:rsidP="00C90AA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</w:rPr>
              <w:t>65.2</w:t>
            </w:r>
          </w:p>
        </w:tc>
      </w:tr>
    </w:tbl>
    <w:p w14:paraId="521445A5" w14:textId="77777777" w:rsidR="00C16B9C" w:rsidRDefault="00C16B9C" w:rsidP="00DF43AF">
      <w:pPr>
        <w:pStyle w:val="Prrafodelista"/>
        <w:spacing w:before="120" w:after="120"/>
        <w:ind w:left="0"/>
        <w:contextualSpacing w:val="0"/>
        <w:jc w:val="both"/>
        <w:rPr>
          <w:sz w:val="20"/>
          <w:szCs w:val="20"/>
        </w:rPr>
      </w:pPr>
    </w:p>
    <w:p w14:paraId="6EC0AB72" w14:textId="77777777" w:rsidR="00E3150B" w:rsidRDefault="00E3150B" w:rsidP="00DF43AF">
      <w:pPr>
        <w:pStyle w:val="Prrafodelista"/>
        <w:spacing w:before="120" w:after="120"/>
        <w:ind w:left="0"/>
        <w:contextualSpacing w:val="0"/>
        <w:jc w:val="both"/>
      </w:pPr>
      <w:r>
        <w:t xml:space="preserve">Notas: </w:t>
      </w:r>
    </w:p>
    <w:p w14:paraId="707E32D1" w14:textId="68B54819" w:rsidR="00C16B9C" w:rsidRPr="00CD4FEE" w:rsidRDefault="00E3150B" w:rsidP="00E3150B">
      <w:pPr>
        <w:pStyle w:val="Prrafodelista"/>
        <w:numPr>
          <w:ilvl w:val="0"/>
          <w:numId w:val="12"/>
        </w:numPr>
        <w:spacing w:before="120" w:after="120" w:line="240" w:lineRule="auto"/>
        <w:ind w:hanging="357"/>
        <w:contextualSpacing w:val="0"/>
        <w:jc w:val="both"/>
        <w:rPr>
          <w:sz w:val="20"/>
          <w:szCs w:val="20"/>
        </w:rPr>
      </w:pPr>
      <w:r>
        <w:t xml:space="preserve">Los candidatos con puntaje </w:t>
      </w:r>
      <w:r w:rsidR="00CD4FEE">
        <w:t xml:space="preserve">igual o </w:t>
      </w:r>
      <w:r>
        <w:t xml:space="preserve">mayor a 70.0 pasan a la etapa de Evaluación Final. </w:t>
      </w:r>
    </w:p>
    <w:p w14:paraId="0D9BD3E2" w14:textId="44433A16" w:rsidR="00CD4FEE" w:rsidRPr="003057AB" w:rsidRDefault="00CD4FEE" w:rsidP="00E3150B">
      <w:pPr>
        <w:pStyle w:val="Prrafodelista"/>
        <w:numPr>
          <w:ilvl w:val="0"/>
          <w:numId w:val="12"/>
        </w:numPr>
        <w:spacing w:before="120" w:after="120" w:line="240" w:lineRule="auto"/>
        <w:ind w:hanging="357"/>
        <w:contextualSpacing w:val="0"/>
        <w:jc w:val="both"/>
        <w:rPr>
          <w:sz w:val="20"/>
          <w:szCs w:val="20"/>
        </w:rPr>
      </w:pPr>
      <w:r>
        <w:t xml:space="preserve">Los candidatos </w:t>
      </w:r>
      <w:r w:rsidR="00AA771A">
        <w:t xml:space="preserve">Giannina Gonzales Romero, Sandra Llanos Perez, Luis </w:t>
      </w:r>
      <w:proofErr w:type="spellStart"/>
      <w:r w:rsidR="00AA771A">
        <w:t>Lluen</w:t>
      </w:r>
      <w:proofErr w:type="spellEnd"/>
      <w:r w:rsidR="00AA771A">
        <w:t xml:space="preserve"> Ramos, Nelly Munive Sanchez, Cesar Castillo </w:t>
      </w:r>
      <w:proofErr w:type="spellStart"/>
      <w:r w:rsidR="00AA771A">
        <w:t>Mejia</w:t>
      </w:r>
      <w:proofErr w:type="spellEnd"/>
      <w:r w:rsidR="00AA771A">
        <w:t xml:space="preserve"> e Israel Laguna Ambrosio, </w:t>
      </w:r>
      <w:r>
        <w:t>no participaron de su entrevista</w:t>
      </w:r>
      <w:r w:rsidR="00AA771A">
        <w:t>.</w:t>
      </w:r>
    </w:p>
    <w:p w14:paraId="34706640" w14:textId="77777777" w:rsidR="00E3150B" w:rsidRDefault="00E3150B" w:rsidP="00E3150B">
      <w:pPr>
        <w:pStyle w:val="Prrafodelista"/>
        <w:spacing w:before="120" w:after="120"/>
        <w:ind w:left="0"/>
        <w:contextualSpacing w:val="0"/>
        <w:jc w:val="both"/>
      </w:pPr>
    </w:p>
    <w:p w14:paraId="570F757F" w14:textId="77777777" w:rsidR="00E3150B" w:rsidRDefault="00E3150B" w:rsidP="00E3150B">
      <w:pPr>
        <w:pStyle w:val="Prrafodelista"/>
        <w:spacing w:before="120" w:after="120"/>
        <w:ind w:left="0"/>
        <w:contextualSpacing w:val="0"/>
        <w:jc w:val="both"/>
      </w:pPr>
    </w:p>
    <w:p w14:paraId="071B7796" w14:textId="77777777" w:rsidR="00E3150B" w:rsidRDefault="00E3150B" w:rsidP="00E3150B">
      <w:pPr>
        <w:pStyle w:val="Prrafodelista"/>
        <w:spacing w:before="120" w:after="120"/>
        <w:ind w:left="0"/>
        <w:contextualSpacing w:val="0"/>
        <w:jc w:val="both"/>
      </w:pPr>
    </w:p>
    <w:p w14:paraId="43C75EED" w14:textId="77777777" w:rsidR="00637317" w:rsidRDefault="00637317" w:rsidP="00E3150B">
      <w:pPr>
        <w:pStyle w:val="Prrafodelista"/>
        <w:spacing w:before="120" w:after="120"/>
        <w:ind w:left="0"/>
        <w:contextualSpacing w:val="0"/>
        <w:jc w:val="both"/>
      </w:pPr>
    </w:p>
    <w:p w14:paraId="52919518" w14:textId="77777777" w:rsidR="0003237F" w:rsidRDefault="0003237F" w:rsidP="00E3150B">
      <w:pPr>
        <w:pStyle w:val="Prrafodelista"/>
        <w:spacing w:before="120" w:after="120"/>
        <w:ind w:left="0"/>
        <w:contextualSpacing w:val="0"/>
        <w:jc w:val="both"/>
      </w:pPr>
    </w:p>
    <w:p w14:paraId="3611A23F" w14:textId="77777777" w:rsidR="00006499" w:rsidRDefault="00006499" w:rsidP="00006499">
      <w:pPr>
        <w:spacing w:after="0"/>
        <w:rPr>
          <w:rFonts w:ascii="Arial Narrow" w:hAnsi="Arial Narrow"/>
          <w:sz w:val="20"/>
          <w:szCs w:val="20"/>
        </w:rPr>
      </w:pPr>
    </w:p>
    <w:p w14:paraId="5D8A0D46" w14:textId="6D60082E" w:rsidR="0003237F" w:rsidRPr="0003237F" w:rsidRDefault="0003237F" w:rsidP="00006499">
      <w:pPr>
        <w:spacing w:after="0"/>
        <w:rPr>
          <w:rFonts w:ascii="Arial Narrow" w:hAnsi="Arial Narrow"/>
        </w:rPr>
      </w:pPr>
      <w:r w:rsidRPr="0003237F">
        <w:rPr>
          <w:rFonts w:ascii="Arial Narrow" w:hAnsi="Arial Narrow"/>
        </w:rPr>
        <w:t>Fecha: 2</w:t>
      </w:r>
      <w:r w:rsidR="00AA771A">
        <w:rPr>
          <w:rFonts w:ascii="Arial Narrow" w:hAnsi="Arial Narrow"/>
        </w:rPr>
        <w:t>4</w:t>
      </w:r>
      <w:r w:rsidRPr="0003237F">
        <w:rPr>
          <w:rFonts w:ascii="Arial Narrow" w:hAnsi="Arial Narrow"/>
        </w:rPr>
        <w:t xml:space="preserve"> de </w:t>
      </w:r>
      <w:r w:rsidR="00AA771A">
        <w:rPr>
          <w:rFonts w:ascii="Arial Narrow" w:hAnsi="Arial Narrow"/>
        </w:rPr>
        <w:t>juli</w:t>
      </w:r>
      <w:r w:rsidRPr="0003237F">
        <w:rPr>
          <w:rFonts w:ascii="Arial Narrow" w:hAnsi="Arial Narrow"/>
        </w:rPr>
        <w:t>o de 2020</w:t>
      </w:r>
    </w:p>
    <w:sectPr w:rsidR="0003237F" w:rsidRPr="0003237F" w:rsidSect="0086675F">
      <w:headerReference w:type="default" r:id="rId8"/>
      <w:footerReference w:type="default" r:id="rId9"/>
      <w:pgSz w:w="11907" w:h="16840" w:code="9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6BB7D" w14:textId="77777777" w:rsidR="001314C4" w:rsidRDefault="001314C4" w:rsidP="002566C7">
      <w:pPr>
        <w:spacing w:after="0" w:line="240" w:lineRule="auto"/>
      </w:pPr>
      <w:r>
        <w:separator/>
      </w:r>
    </w:p>
  </w:endnote>
  <w:endnote w:type="continuationSeparator" w:id="0">
    <w:p w14:paraId="73B8F588" w14:textId="77777777" w:rsidR="001314C4" w:rsidRDefault="001314C4" w:rsidP="0025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CA60" w14:textId="77777777" w:rsidR="001314C4" w:rsidRPr="005B42A8" w:rsidRDefault="001314C4" w:rsidP="00D278B4">
    <w:pPr>
      <w:pStyle w:val="Piedepgina"/>
      <w:jc w:val="right"/>
      <w:rPr>
        <w:b/>
        <w:sz w:val="18"/>
        <w:szCs w:val="18"/>
      </w:rPr>
    </w:pPr>
    <w:r>
      <w:rPr>
        <w:b/>
        <w:sz w:val="18"/>
        <w:szCs w:val="18"/>
      </w:rPr>
      <w:t>FO-ORH-HUM</w:t>
    </w:r>
    <w:r w:rsidRPr="005B42A8">
      <w:rPr>
        <w:b/>
        <w:sz w:val="18"/>
        <w:szCs w:val="18"/>
      </w:rPr>
      <w:t>-0</w:t>
    </w:r>
    <w:r>
      <w:rPr>
        <w:b/>
        <w:sz w:val="18"/>
        <w:szCs w:val="18"/>
      </w:rPr>
      <w:t>08     V.03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57544" w14:textId="77777777" w:rsidR="001314C4" w:rsidRDefault="001314C4" w:rsidP="002566C7">
      <w:pPr>
        <w:spacing w:after="0" w:line="240" w:lineRule="auto"/>
      </w:pPr>
      <w:r>
        <w:separator/>
      </w:r>
    </w:p>
  </w:footnote>
  <w:footnote w:type="continuationSeparator" w:id="0">
    <w:p w14:paraId="2F5C4655" w14:textId="77777777" w:rsidR="001314C4" w:rsidRDefault="001314C4" w:rsidP="0025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F6D03" w14:textId="77777777" w:rsidR="001314C4" w:rsidRDefault="001314C4" w:rsidP="00D278B4">
    <w:pPr>
      <w:pStyle w:val="Encabezado"/>
      <w:jc w:val="right"/>
    </w:pPr>
    <w:r>
      <w:rPr>
        <w:noProof/>
        <w:lang w:eastAsia="es-PE"/>
      </w:rPr>
      <w:drawing>
        <wp:anchor distT="0" distB="0" distL="114300" distR="114300" simplePos="0" relativeHeight="251657728" behindDoc="0" locked="0" layoutInCell="1" allowOverlap="1" wp14:anchorId="6505E067" wp14:editId="2D7EB8D8">
          <wp:simplePos x="0" y="0"/>
          <wp:positionH relativeFrom="column">
            <wp:posOffset>22860</wp:posOffset>
          </wp:positionH>
          <wp:positionV relativeFrom="paragraph">
            <wp:posOffset>5715</wp:posOffset>
          </wp:positionV>
          <wp:extent cx="862330" cy="488315"/>
          <wp:effectExtent l="0" t="0" r="0" b="0"/>
          <wp:wrapNone/>
          <wp:docPr id="3" name="Imagen 4" descr="http://www.tourgourmet.tv/FOTOS/prompe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http://www.tourgourmet.tv/FOTOS/promper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67"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4B35C8C8" w14:textId="77777777" w:rsidR="001314C4" w:rsidRDefault="001314C4">
    <w:pPr>
      <w:pStyle w:val="Encabezado"/>
    </w:pPr>
  </w:p>
  <w:p w14:paraId="69647F70" w14:textId="77777777" w:rsidR="001314C4" w:rsidRDefault="001314C4" w:rsidP="00697A14">
    <w:pPr>
      <w:pStyle w:val="Encabezado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A3E4C"/>
    <w:multiLevelType w:val="hybridMultilevel"/>
    <w:tmpl w:val="E81C0B8E"/>
    <w:lvl w:ilvl="0" w:tplc="1E564C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02F4"/>
    <w:multiLevelType w:val="hybridMultilevel"/>
    <w:tmpl w:val="DD9E80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D0AE2"/>
    <w:multiLevelType w:val="hybridMultilevel"/>
    <w:tmpl w:val="6AD8711A"/>
    <w:lvl w:ilvl="0" w:tplc="B69287C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903E9"/>
    <w:multiLevelType w:val="hybridMultilevel"/>
    <w:tmpl w:val="4FA03728"/>
    <w:lvl w:ilvl="0" w:tplc="32126474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D21A3"/>
    <w:multiLevelType w:val="hybridMultilevel"/>
    <w:tmpl w:val="A46C2AA4"/>
    <w:lvl w:ilvl="0" w:tplc="6C42BA7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34" w:hanging="360"/>
      </w:pPr>
    </w:lvl>
    <w:lvl w:ilvl="2" w:tplc="280A001B" w:tentative="1">
      <w:start w:val="1"/>
      <w:numFmt w:val="lowerRoman"/>
      <w:lvlText w:val="%3."/>
      <w:lvlJc w:val="right"/>
      <w:pPr>
        <w:ind w:left="2254" w:hanging="180"/>
      </w:pPr>
    </w:lvl>
    <w:lvl w:ilvl="3" w:tplc="280A000F" w:tentative="1">
      <w:start w:val="1"/>
      <w:numFmt w:val="decimal"/>
      <w:lvlText w:val="%4."/>
      <w:lvlJc w:val="left"/>
      <w:pPr>
        <w:ind w:left="2974" w:hanging="360"/>
      </w:pPr>
    </w:lvl>
    <w:lvl w:ilvl="4" w:tplc="280A0019" w:tentative="1">
      <w:start w:val="1"/>
      <w:numFmt w:val="lowerLetter"/>
      <w:lvlText w:val="%5."/>
      <w:lvlJc w:val="left"/>
      <w:pPr>
        <w:ind w:left="3694" w:hanging="360"/>
      </w:pPr>
    </w:lvl>
    <w:lvl w:ilvl="5" w:tplc="280A001B" w:tentative="1">
      <w:start w:val="1"/>
      <w:numFmt w:val="lowerRoman"/>
      <w:lvlText w:val="%6."/>
      <w:lvlJc w:val="right"/>
      <w:pPr>
        <w:ind w:left="4414" w:hanging="180"/>
      </w:pPr>
    </w:lvl>
    <w:lvl w:ilvl="6" w:tplc="280A000F" w:tentative="1">
      <w:start w:val="1"/>
      <w:numFmt w:val="decimal"/>
      <w:lvlText w:val="%7."/>
      <w:lvlJc w:val="left"/>
      <w:pPr>
        <w:ind w:left="5134" w:hanging="360"/>
      </w:pPr>
    </w:lvl>
    <w:lvl w:ilvl="7" w:tplc="280A0019" w:tentative="1">
      <w:start w:val="1"/>
      <w:numFmt w:val="lowerLetter"/>
      <w:lvlText w:val="%8."/>
      <w:lvlJc w:val="left"/>
      <w:pPr>
        <w:ind w:left="5854" w:hanging="360"/>
      </w:pPr>
    </w:lvl>
    <w:lvl w:ilvl="8" w:tplc="28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31140A3D"/>
    <w:multiLevelType w:val="hybridMultilevel"/>
    <w:tmpl w:val="6AD8711A"/>
    <w:lvl w:ilvl="0" w:tplc="B69287C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76088"/>
    <w:multiLevelType w:val="hybridMultilevel"/>
    <w:tmpl w:val="6AD8711A"/>
    <w:lvl w:ilvl="0" w:tplc="B69287C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848E2"/>
    <w:multiLevelType w:val="hybridMultilevel"/>
    <w:tmpl w:val="65FE5D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83696"/>
    <w:multiLevelType w:val="hybridMultilevel"/>
    <w:tmpl w:val="0FCEAFF2"/>
    <w:lvl w:ilvl="0" w:tplc="E7183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40736"/>
    <w:multiLevelType w:val="hybridMultilevel"/>
    <w:tmpl w:val="7E68DABA"/>
    <w:lvl w:ilvl="0" w:tplc="CDC6D1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D05C5"/>
    <w:multiLevelType w:val="hybridMultilevel"/>
    <w:tmpl w:val="6AD8711A"/>
    <w:lvl w:ilvl="0" w:tplc="B69287C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82BF4"/>
    <w:multiLevelType w:val="hybridMultilevel"/>
    <w:tmpl w:val="F3E2C6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F2E57"/>
    <w:multiLevelType w:val="hybridMultilevel"/>
    <w:tmpl w:val="F36057F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A70"/>
    <w:rsid w:val="0000048C"/>
    <w:rsid w:val="00006499"/>
    <w:rsid w:val="0001356C"/>
    <w:rsid w:val="0002201B"/>
    <w:rsid w:val="0003237F"/>
    <w:rsid w:val="0003536C"/>
    <w:rsid w:val="000449B5"/>
    <w:rsid w:val="00050F18"/>
    <w:rsid w:val="0005490D"/>
    <w:rsid w:val="0005587B"/>
    <w:rsid w:val="0006570F"/>
    <w:rsid w:val="000669CC"/>
    <w:rsid w:val="00076326"/>
    <w:rsid w:val="00077C89"/>
    <w:rsid w:val="00082036"/>
    <w:rsid w:val="00084D4B"/>
    <w:rsid w:val="0009346C"/>
    <w:rsid w:val="00095BAE"/>
    <w:rsid w:val="000A799E"/>
    <w:rsid w:val="000B46B3"/>
    <w:rsid w:val="000B5016"/>
    <w:rsid w:val="000F14E2"/>
    <w:rsid w:val="000F2A70"/>
    <w:rsid w:val="000F49AA"/>
    <w:rsid w:val="000F4DB1"/>
    <w:rsid w:val="00101ED7"/>
    <w:rsid w:val="001259B7"/>
    <w:rsid w:val="001314C4"/>
    <w:rsid w:val="00140028"/>
    <w:rsid w:val="00150C0A"/>
    <w:rsid w:val="0016519F"/>
    <w:rsid w:val="00167D9F"/>
    <w:rsid w:val="00181016"/>
    <w:rsid w:val="00186A9B"/>
    <w:rsid w:val="0018713A"/>
    <w:rsid w:val="001D2314"/>
    <w:rsid w:val="001F5028"/>
    <w:rsid w:val="001F5C2B"/>
    <w:rsid w:val="00205BB9"/>
    <w:rsid w:val="00220F2C"/>
    <w:rsid w:val="002237A8"/>
    <w:rsid w:val="002566C7"/>
    <w:rsid w:val="002A28EF"/>
    <w:rsid w:val="002A68C8"/>
    <w:rsid w:val="002C5D19"/>
    <w:rsid w:val="002D4DE8"/>
    <w:rsid w:val="002D4FFB"/>
    <w:rsid w:val="003057AB"/>
    <w:rsid w:val="00314A98"/>
    <w:rsid w:val="0031660B"/>
    <w:rsid w:val="0032158D"/>
    <w:rsid w:val="003273C8"/>
    <w:rsid w:val="00333386"/>
    <w:rsid w:val="0033602B"/>
    <w:rsid w:val="00363B69"/>
    <w:rsid w:val="003644C8"/>
    <w:rsid w:val="00370E00"/>
    <w:rsid w:val="00373F87"/>
    <w:rsid w:val="00391FEE"/>
    <w:rsid w:val="0039460F"/>
    <w:rsid w:val="00397762"/>
    <w:rsid w:val="003A1B60"/>
    <w:rsid w:val="003A368D"/>
    <w:rsid w:val="003B417C"/>
    <w:rsid w:val="003C7795"/>
    <w:rsid w:val="003E2319"/>
    <w:rsid w:val="003F0727"/>
    <w:rsid w:val="00443BDD"/>
    <w:rsid w:val="00446904"/>
    <w:rsid w:val="0046245A"/>
    <w:rsid w:val="004837D3"/>
    <w:rsid w:val="004854A3"/>
    <w:rsid w:val="00485A71"/>
    <w:rsid w:val="004A32A6"/>
    <w:rsid w:val="004B18CE"/>
    <w:rsid w:val="004B48AE"/>
    <w:rsid w:val="004C09CC"/>
    <w:rsid w:val="004C0C86"/>
    <w:rsid w:val="004D0D38"/>
    <w:rsid w:val="004E4022"/>
    <w:rsid w:val="004F04B2"/>
    <w:rsid w:val="004F4A90"/>
    <w:rsid w:val="00506391"/>
    <w:rsid w:val="00526599"/>
    <w:rsid w:val="00527CF7"/>
    <w:rsid w:val="00535737"/>
    <w:rsid w:val="005452F8"/>
    <w:rsid w:val="00546764"/>
    <w:rsid w:val="00596383"/>
    <w:rsid w:val="005A3A16"/>
    <w:rsid w:val="005B3E0D"/>
    <w:rsid w:val="005B42A8"/>
    <w:rsid w:val="005C312C"/>
    <w:rsid w:val="00605AC3"/>
    <w:rsid w:val="00605AD3"/>
    <w:rsid w:val="00612B54"/>
    <w:rsid w:val="006134FE"/>
    <w:rsid w:val="00615B13"/>
    <w:rsid w:val="00627774"/>
    <w:rsid w:val="00637317"/>
    <w:rsid w:val="00645117"/>
    <w:rsid w:val="00674E11"/>
    <w:rsid w:val="00681655"/>
    <w:rsid w:val="00687A52"/>
    <w:rsid w:val="0069365D"/>
    <w:rsid w:val="00697A14"/>
    <w:rsid w:val="006A48FD"/>
    <w:rsid w:val="006A6B9B"/>
    <w:rsid w:val="006B1A6D"/>
    <w:rsid w:val="006D0390"/>
    <w:rsid w:val="006E6560"/>
    <w:rsid w:val="006F0E0A"/>
    <w:rsid w:val="00714DFE"/>
    <w:rsid w:val="00722318"/>
    <w:rsid w:val="00730484"/>
    <w:rsid w:val="007317C5"/>
    <w:rsid w:val="00731C17"/>
    <w:rsid w:val="00743D0B"/>
    <w:rsid w:val="007761B2"/>
    <w:rsid w:val="007769B4"/>
    <w:rsid w:val="00786916"/>
    <w:rsid w:val="00787B6E"/>
    <w:rsid w:val="00794330"/>
    <w:rsid w:val="007971CD"/>
    <w:rsid w:val="007A2B9D"/>
    <w:rsid w:val="007B1091"/>
    <w:rsid w:val="007C20A3"/>
    <w:rsid w:val="007D20C1"/>
    <w:rsid w:val="007E14DA"/>
    <w:rsid w:val="007E40DB"/>
    <w:rsid w:val="0081016D"/>
    <w:rsid w:val="0083193D"/>
    <w:rsid w:val="00833A96"/>
    <w:rsid w:val="00842407"/>
    <w:rsid w:val="00864FA0"/>
    <w:rsid w:val="0086675F"/>
    <w:rsid w:val="00873287"/>
    <w:rsid w:val="00882B80"/>
    <w:rsid w:val="008A32BF"/>
    <w:rsid w:val="008B6F6C"/>
    <w:rsid w:val="008D24D6"/>
    <w:rsid w:val="008E46FE"/>
    <w:rsid w:val="008F732C"/>
    <w:rsid w:val="00901659"/>
    <w:rsid w:val="009101F3"/>
    <w:rsid w:val="009179E1"/>
    <w:rsid w:val="0092026B"/>
    <w:rsid w:val="0093049D"/>
    <w:rsid w:val="0094443B"/>
    <w:rsid w:val="009532E7"/>
    <w:rsid w:val="00955669"/>
    <w:rsid w:val="00972FBF"/>
    <w:rsid w:val="009773B9"/>
    <w:rsid w:val="0098130E"/>
    <w:rsid w:val="009A1212"/>
    <w:rsid w:val="009A17D0"/>
    <w:rsid w:val="009C61EA"/>
    <w:rsid w:val="009D0A9F"/>
    <w:rsid w:val="009D7ECB"/>
    <w:rsid w:val="009E2243"/>
    <w:rsid w:val="00A1198C"/>
    <w:rsid w:val="00A21C61"/>
    <w:rsid w:val="00A31213"/>
    <w:rsid w:val="00A5362A"/>
    <w:rsid w:val="00A5368F"/>
    <w:rsid w:val="00A73EDC"/>
    <w:rsid w:val="00A800B7"/>
    <w:rsid w:val="00A92825"/>
    <w:rsid w:val="00AA60E6"/>
    <w:rsid w:val="00AA771A"/>
    <w:rsid w:val="00AB664B"/>
    <w:rsid w:val="00AE0B7D"/>
    <w:rsid w:val="00AE2611"/>
    <w:rsid w:val="00B12FB1"/>
    <w:rsid w:val="00B22F44"/>
    <w:rsid w:val="00B27F51"/>
    <w:rsid w:val="00B37DFA"/>
    <w:rsid w:val="00B5236A"/>
    <w:rsid w:val="00B63841"/>
    <w:rsid w:val="00B73DF0"/>
    <w:rsid w:val="00B81AAF"/>
    <w:rsid w:val="00BA0003"/>
    <w:rsid w:val="00BA4348"/>
    <w:rsid w:val="00BA557E"/>
    <w:rsid w:val="00BB2D41"/>
    <w:rsid w:val="00BC5DB4"/>
    <w:rsid w:val="00BD61E5"/>
    <w:rsid w:val="00BD707E"/>
    <w:rsid w:val="00BE12FA"/>
    <w:rsid w:val="00BE215F"/>
    <w:rsid w:val="00BF215A"/>
    <w:rsid w:val="00BF7813"/>
    <w:rsid w:val="00C12844"/>
    <w:rsid w:val="00C16B9C"/>
    <w:rsid w:val="00C2791A"/>
    <w:rsid w:val="00C30081"/>
    <w:rsid w:val="00C4135B"/>
    <w:rsid w:val="00C47BF7"/>
    <w:rsid w:val="00C47D1F"/>
    <w:rsid w:val="00C567B9"/>
    <w:rsid w:val="00C72B08"/>
    <w:rsid w:val="00C90AA1"/>
    <w:rsid w:val="00CA37D3"/>
    <w:rsid w:val="00CA58A1"/>
    <w:rsid w:val="00CD4FEE"/>
    <w:rsid w:val="00CF16A9"/>
    <w:rsid w:val="00CF1BF5"/>
    <w:rsid w:val="00D00A4F"/>
    <w:rsid w:val="00D278B4"/>
    <w:rsid w:val="00D527EA"/>
    <w:rsid w:val="00D71130"/>
    <w:rsid w:val="00D8207D"/>
    <w:rsid w:val="00DA0BC0"/>
    <w:rsid w:val="00DA1883"/>
    <w:rsid w:val="00DF43AF"/>
    <w:rsid w:val="00DF56E8"/>
    <w:rsid w:val="00E15476"/>
    <w:rsid w:val="00E27262"/>
    <w:rsid w:val="00E3150B"/>
    <w:rsid w:val="00E426FB"/>
    <w:rsid w:val="00E5295D"/>
    <w:rsid w:val="00E5304E"/>
    <w:rsid w:val="00E62164"/>
    <w:rsid w:val="00E72B5E"/>
    <w:rsid w:val="00E73E3B"/>
    <w:rsid w:val="00E81D0A"/>
    <w:rsid w:val="00E85416"/>
    <w:rsid w:val="00E95A3B"/>
    <w:rsid w:val="00EB1050"/>
    <w:rsid w:val="00EB3097"/>
    <w:rsid w:val="00EB5AE3"/>
    <w:rsid w:val="00EC6F98"/>
    <w:rsid w:val="00ED6A99"/>
    <w:rsid w:val="00EE00FD"/>
    <w:rsid w:val="00EE1725"/>
    <w:rsid w:val="00EE5427"/>
    <w:rsid w:val="00EE5E51"/>
    <w:rsid w:val="00EF5850"/>
    <w:rsid w:val="00F01289"/>
    <w:rsid w:val="00F04456"/>
    <w:rsid w:val="00F06AF4"/>
    <w:rsid w:val="00F25B6D"/>
    <w:rsid w:val="00F34508"/>
    <w:rsid w:val="00F40FAA"/>
    <w:rsid w:val="00F41DC2"/>
    <w:rsid w:val="00F82246"/>
    <w:rsid w:val="00F8521A"/>
    <w:rsid w:val="00FA0EF1"/>
    <w:rsid w:val="00FC0C96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3CB134F4"/>
  <w15:chartTrackingRefBased/>
  <w15:docId w15:val="{2A650972-62B4-4F2F-86CF-C808C168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48C"/>
    <w:pPr>
      <w:spacing w:after="200" w:line="276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24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66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6C7"/>
  </w:style>
  <w:style w:type="paragraph" w:styleId="Piedepgina">
    <w:name w:val="footer"/>
    <w:basedOn w:val="Normal"/>
    <w:link w:val="PiedepginaCar"/>
    <w:uiPriority w:val="99"/>
    <w:unhideWhenUsed/>
    <w:rsid w:val="002566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6C7"/>
  </w:style>
  <w:style w:type="character" w:styleId="Nmerodepgina">
    <w:name w:val="page number"/>
    <w:semiHidden/>
    <w:unhideWhenUsed/>
    <w:rsid w:val="002566C7"/>
  </w:style>
  <w:style w:type="paragraph" w:styleId="Textonotapie">
    <w:name w:val="footnote text"/>
    <w:basedOn w:val="Normal"/>
    <w:link w:val="TextonotapieCar"/>
    <w:uiPriority w:val="99"/>
    <w:unhideWhenUsed/>
    <w:rsid w:val="0006570F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06570F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06570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669"/>
    <w:rPr>
      <w:rFonts w:ascii="Segoe UI" w:hAnsi="Segoe UI" w:cs="Segoe UI"/>
      <w:sz w:val="18"/>
      <w:szCs w:val="18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4B63-1D40-4410-BA1B-3DFB86E5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falvarez</dc:creator>
  <cp:keywords/>
  <cp:lastModifiedBy>Juan Carlos Zuñiga</cp:lastModifiedBy>
  <cp:revision>2</cp:revision>
  <cp:lastPrinted>2020-02-24T22:03:00Z</cp:lastPrinted>
  <dcterms:created xsi:type="dcterms:W3CDTF">2020-07-24T20:51:00Z</dcterms:created>
  <dcterms:modified xsi:type="dcterms:W3CDTF">2020-07-24T20:51:00Z</dcterms:modified>
</cp:coreProperties>
</file>